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673" w14:textId="77777777" w:rsidR="00802036" w:rsidRPr="00207F28" w:rsidRDefault="00802036" w:rsidP="00643000">
      <w:pPr>
        <w:spacing w:after="0"/>
        <w:ind w:right="190"/>
        <w:rPr>
          <w:rFonts w:ascii="Arial" w:hAnsi="Arial" w:cs="Arial"/>
          <w:b/>
          <w:sz w:val="16"/>
          <w:szCs w:val="24"/>
        </w:rPr>
      </w:pPr>
    </w:p>
    <w:p w14:paraId="692B720C" w14:textId="77777777" w:rsidR="007A547D" w:rsidRDefault="007A547D" w:rsidP="00643000">
      <w:pPr>
        <w:spacing w:after="0"/>
        <w:ind w:right="190"/>
        <w:jc w:val="both"/>
        <w:rPr>
          <w:rFonts w:ascii="Arial" w:hAnsi="Arial" w:cs="Arial"/>
          <w:b/>
          <w:sz w:val="16"/>
          <w:szCs w:val="24"/>
        </w:rPr>
      </w:pPr>
    </w:p>
    <w:p w14:paraId="42C32002" w14:textId="77777777" w:rsidR="00D31AAE" w:rsidRDefault="00D31AAE" w:rsidP="00643000">
      <w:pPr>
        <w:spacing w:after="0"/>
        <w:ind w:right="190"/>
        <w:jc w:val="both"/>
        <w:rPr>
          <w:rFonts w:ascii="Arial" w:hAnsi="Arial" w:cs="Arial"/>
          <w:b/>
          <w:sz w:val="16"/>
          <w:szCs w:val="24"/>
        </w:rPr>
      </w:pPr>
    </w:p>
    <w:p w14:paraId="52AFCAE9" w14:textId="77777777" w:rsidR="00643000" w:rsidRPr="00F17282" w:rsidRDefault="00643000" w:rsidP="00643000">
      <w:pPr>
        <w:spacing w:after="0"/>
        <w:ind w:right="190"/>
        <w:jc w:val="center"/>
        <w:rPr>
          <w:rFonts w:ascii="Arial" w:hAnsi="Arial" w:cs="Arial"/>
          <w:b/>
          <w:sz w:val="32"/>
          <w:szCs w:val="30"/>
        </w:rPr>
      </w:pPr>
      <w:r w:rsidRPr="00F17282">
        <w:rPr>
          <w:rFonts w:ascii="Arial" w:hAnsi="Arial" w:cs="Arial"/>
          <w:b/>
          <w:sz w:val="32"/>
          <w:szCs w:val="30"/>
        </w:rPr>
        <w:t>ANEXO 1</w:t>
      </w:r>
    </w:p>
    <w:p w14:paraId="3D0832D9" w14:textId="77777777" w:rsidR="00EF41D2" w:rsidRPr="00643000" w:rsidRDefault="00EF41D2" w:rsidP="00643000">
      <w:pPr>
        <w:spacing w:after="0"/>
        <w:ind w:right="190"/>
        <w:jc w:val="center"/>
        <w:rPr>
          <w:rFonts w:ascii="Arial" w:hAnsi="Arial" w:cs="Arial"/>
          <w:b/>
          <w:sz w:val="28"/>
          <w:szCs w:val="24"/>
        </w:rPr>
      </w:pPr>
    </w:p>
    <w:p w14:paraId="7E937F60" w14:textId="77777777" w:rsidR="00643000" w:rsidRPr="00EF41D2" w:rsidRDefault="00643000" w:rsidP="00643000">
      <w:pPr>
        <w:kinsoku w:val="0"/>
        <w:overflowPunct w:val="0"/>
        <w:spacing w:before="60"/>
        <w:ind w:right="141"/>
        <w:jc w:val="center"/>
        <w:rPr>
          <w:rFonts w:ascii="Arial" w:hAnsi="Arial" w:cs="Arial"/>
          <w:b/>
          <w:sz w:val="26"/>
          <w:szCs w:val="26"/>
        </w:rPr>
      </w:pPr>
      <w:r w:rsidRPr="00EF41D2">
        <w:rPr>
          <w:rFonts w:ascii="Arial" w:hAnsi="Arial" w:cs="Arial"/>
          <w:b/>
          <w:sz w:val="26"/>
          <w:szCs w:val="26"/>
        </w:rPr>
        <w:t>INDICADORES DE GESTIÓN DEL ÓRGANO ESPECIALIZADO EN MECANISMOS ALTERNATIVOS DE SOLUCIÓN DE CONTROVERSIAS DE LA FISCALÍA GENERAL DEL ESTADO DE VERACRUZ DE IGNACIO DE LA LLAVE.</w:t>
      </w:r>
    </w:p>
    <w:p w14:paraId="7B8A9030" w14:textId="77777777" w:rsidR="007A547D" w:rsidRPr="005F7F4E" w:rsidRDefault="007A547D" w:rsidP="00F17282">
      <w:pPr>
        <w:spacing w:after="0"/>
        <w:ind w:left="142" w:right="283"/>
        <w:jc w:val="center"/>
        <w:rPr>
          <w:rFonts w:ascii="Arial" w:hAnsi="Arial" w:cs="Arial"/>
          <w:b/>
          <w:sz w:val="24"/>
          <w:szCs w:val="24"/>
        </w:rPr>
      </w:pPr>
    </w:p>
    <w:p w14:paraId="0DCA8DA2" w14:textId="77777777" w:rsidR="00F17282" w:rsidRPr="005F7F4E" w:rsidRDefault="00F17282" w:rsidP="005F7F4E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center"/>
        <w:rPr>
          <w:rFonts w:ascii="Arial" w:hAnsi="Arial" w:cs="Arial"/>
          <w:sz w:val="24"/>
          <w:szCs w:val="24"/>
        </w:rPr>
      </w:pPr>
    </w:p>
    <w:p w14:paraId="2EA82DA2" w14:textId="2637224A" w:rsidR="00F17282" w:rsidRDefault="00F17282" w:rsidP="00F17282">
      <w:pPr>
        <w:spacing w:after="0"/>
        <w:ind w:left="142" w:right="283"/>
        <w:jc w:val="center"/>
        <w:rPr>
          <w:rFonts w:ascii="Arial" w:hAnsi="Arial" w:cs="Arial"/>
          <w:b/>
          <w:sz w:val="26"/>
          <w:szCs w:val="26"/>
        </w:rPr>
      </w:pPr>
      <w:r w:rsidRPr="00EF41D2">
        <w:rPr>
          <w:rFonts w:ascii="Arial" w:hAnsi="Arial" w:cs="Arial"/>
          <w:b/>
          <w:sz w:val="26"/>
          <w:szCs w:val="26"/>
        </w:rPr>
        <w:t xml:space="preserve">EJERCICIO </w:t>
      </w:r>
      <w:r w:rsidR="00977F95">
        <w:rPr>
          <w:rFonts w:ascii="Arial" w:hAnsi="Arial" w:cs="Arial"/>
          <w:b/>
          <w:sz w:val="26"/>
          <w:szCs w:val="26"/>
        </w:rPr>
        <w:t>202</w:t>
      </w:r>
      <w:r w:rsidR="00571822">
        <w:rPr>
          <w:rFonts w:ascii="Arial" w:hAnsi="Arial" w:cs="Arial"/>
          <w:b/>
          <w:sz w:val="26"/>
          <w:szCs w:val="26"/>
        </w:rPr>
        <w:t>3</w:t>
      </w:r>
    </w:p>
    <w:p w14:paraId="04EB7905" w14:textId="7E46C93B" w:rsidR="00F17282" w:rsidRPr="00EF41D2" w:rsidRDefault="00F17282" w:rsidP="00F17282">
      <w:pPr>
        <w:spacing w:after="0"/>
        <w:ind w:left="142" w:right="28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r w:rsidR="00680370">
        <w:rPr>
          <w:rFonts w:ascii="Arial" w:hAnsi="Arial" w:cs="Arial"/>
          <w:b/>
          <w:sz w:val="26"/>
          <w:szCs w:val="26"/>
        </w:rPr>
        <w:t>Cuarto</w:t>
      </w:r>
      <w:r w:rsidR="005F7F4E">
        <w:rPr>
          <w:rFonts w:ascii="Arial" w:hAnsi="Arial" w:cs="Arial"/>
          <w:b/>
          <w:sz w:val="26"/>
          <w:szCs w:val="26"/>
        </w:rPr>
        <w:t xml:space="preserve"> T</w:t>
      </w:r>
      <w:r>
        <w:rPr>
          <w:rFonts w:ascii="Arial" w:hAnsi="Arial" w:cs="Arial"/>
          <w:b/>
          <w:sz w:val="26"/>
          <w:szCs w:val="26"/>
        </w:rPr>
        <w:t>rimestre)</w:t>
      </w:r>
    </w:p>
    <w:p w14:paraId="588E6E23" w14:textId="77777777" w:rsidR="00F17282" w:rsidRPr="005F7F4E" w:rsidRDefault="00F17282" w:rsidP="005038A7">
      <w:pPr>
        <w:spacing w:after="0"/>
        <w:ind w:left="142" w:right="283"/>
        <w:jc w:val="center"/>
        <w:rPr>
          <w:rFonts w:ascii="Arial" w:hAnsi="Arial" w:cs="Arial"/>
          <w:b/>
          <w:sz w:val="24"/>
          <w:szCs w:val="24"/>
        </w:rPr>
      </w:pPr>
    </w:p>
    <w:p w14:paraId="6B240CD4" w14:textId="77777777" w:rsidR="005F7F4E" w:rsidRPr="005F7F4E" w:rsidRDefault="005F7F4E" w:rsidP="005038A7">
      <w:pPr>
        <w:spacing w:after="0"/>
        <w:ind w:left="142" w:right="283"/>
        <w:jc w:val="center"/>
        <w:rPr>
          <w:rFonts w:ascii="Arial" w:hAnsi="Arial" w:cs="Arial"/>
          <w:b/>
          <w:sz w:val="24"/>
          <w:szCs w:val="24"/>
        </w:rPr>
      </w:pPr>
    </w:p>
    <w:p w14:paraId="610D123B" w14:textId="77777777" w:rsidR="005038A7" w:rsidRPr="005038A7" w:rsidRDefault="005038A7" w:rsidP="005038A7">
      <w:pPr>
        <w:pStyle w:val="Prrafodelista"/>
        <w:widowControl w:val="0"/>
        <w:numPr>
          <w:ilvl w:val="0"/>
          <w:numId w:val="8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both"/>
        <w:rPr>
          <w:rFonts w:ascii="Arial" w:hAnsi="Arial" w:cs="Arial"/>
        </w:rPr>
      </w:pPr>
      <w:r w:rsidRPr="005038A7">
        <w:rPr>
          <w:rFonts w:ascii="Arial" w:hAnsi="Arial" w:cs="Arial"/>
          <w:b/>
        </w:rPr>
        <w:t>Total de Carpetas de Investigación Iniciadas:</w:t>
      </w:r>
    </w:p>
    <w:p w14:paraId="4D814CF5" w14:textId="77777777" w:rsidR="005038A7" w:rsidRPr="00643000" w:rsidRDefault="005038A7" w:rsidP="005038A7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both"/>
        <w:rPr>
          <w:rFonts w:ascii="Arial" w:hAnsi="Arial" w:cs="Arial"/>
        </w:rPr>
      </w:pPr>
      <w:r w:rsidRPr="00643000">
        <w:rPr>
          <w:rFonts w:ascii="Arial" w:hAnsi="Arial" w:cs="Arial"/>
        </w:rPr>
        <w:t xml:space="preserve">Mide </w:t>
      </w:r>
      <w:r>
        <w:rPr>
          <w:rFonts w:ascii="Arial" w:hAnsi="Arial" w:cs="Arial"/>
        </w:rPr>
        <w:t>el número</w:t>
      </w:r>
      <w:r w:rsidRPr="00643000">
        <w:rPr>
          <w:rFonts w:ascii="Arial" w:hAnsi="Arial" w:cs="Arial"/>
        </w:rPr>
        <w:t xml:space="preserve"> de denuncias y</w:t>
      </w:r>
      <w:r>
        <w:rPr>
          <w:rFonts w:ascii="Arial" w:hAnsi="Arial" w:cs="Arial"/>
        </w:rPr>
        <w:t>/o</w:t>
      </w:r>
      <w:r w:rsidRPr="00643000">
        <w:rPr>
          <w:rFonts w:ascii="Arial" w:hAnsi="Arial" w:cs="Arial"/>
        </w:rPr>
        <w:t xml:space="preserve"> querellas recibidas en un period</w:t>
      </w:r>
      <w:r>
        <w:rPr>
          <w:rFonts w:ascii="Arial" w:hAnsi="Arial" w:cs="Arial"/>
        </w:rPr>
        <w:t>o determinado.</w:t>
      </w:r>
    </w:p>
    <w:p w14:paraId="74721F94" w14:textId="77777777" w:rsidR="005038A7" w:rsidRPr="00643000" w:rsidRDefault="005038A7" w:rsidP="005038A7">
      <w:pPr>
        <w:kinsoku w:val="0"/>
        <w:overflowPunct w:val="0"/>
        <w:spacing w:after="0"/>
        <w:ind w:left="142" w:right="283"/>
        <w:jc w:val="both"/>
        <w:rPr>
          <w:rFonts w:ascii="Arial" w:hAnsi="Arial" w:cs="Arial"/>
        </w:rPr>
      </w:pPr>
    </w:p>
    <w:p w14:paraId="59326308" w14:textId="77777777" w:rsidR="005038A7" w:rsidRDefault="005038A7" w:rsidP="005038A7">
      <w:pPr>
        <w:pStyle w:val="Textoindependiente"/>
        <w:numPr>
          <w:ilvl w:val="0"/>
          <w:numId w:val="8"/>
        </w:numPr>
        <w:tabs>
          <w:tab w:val="left" w:pos="1201"/>
        </w:tabs>
        <w:kinsoku w:val="0"/>
        <w:overflowPunct w:val="0"/>
        <w:spacing w:line="276" w:lineRule="auto"/>
        <w:ind w:left="142" w:right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Total</w:t>
      </w:r>
      <w:r w:rsidRPr="0064300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carpetas de investigación determinadas por el Fiscal Orientador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7D0E03E4" w14:textId="77777777" w:rsidR="005038A7" w:rsidRPr="00643000" w:rsidRDefault="005038A7" w:rsidP="005038A7">
      <w:pPr>
        <w:pStyle w:val="Textoindependiente"/>
        <w:tabs>
          <w:tab w:val="left" w:pos="1201"/>
        </w:tabs>
        <w:kinsoku w:val="0"/>
        <w:overflowPunct w:val="0"/>
        <w:spacing w:line="276" w:lineRule="auto"/>
        <w:ind w:left="142" w:right="283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43000">
        <w:rPr>
          <w:rFonts w:ascii="Arial" w:eastAsiaTheme="minorHAnsi" w:hAnsi="Arial" w:cs="Arial"/>
          <w:sz w:val="22"/>
          <w:szCs w:val="22"/>
          <w:lang w:eastAsia="en-US"/>
        </w:rPr>
        <w:t xml:space="preserve">Mide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número de carpetas de investigación, </w:t>
      </w:r>
      <w:r w:rsidRPr="00643000">
        <w:rPr>
          <w:rFonts w:ascii="Arial" w:eastAsiaTheme="minorHAnsi" w:hAnsi="Arial" w:cs="Arial"/>
          <w:sz w:val="22"/>
          <w:szCs w:val="22"/>
          <w:lang w:eastAsia="en-US"/>
        </w:rPr>
        <w:t>por tipo de determinació</w:t>
      </w:r>
      <w:r>
        <w:rPr>
          <w:rFonts w:ascii="Arial" w:eastAsiaTheme="minorHAnsi" w:hAnsi="Arial" w:cs="Arial"/>
          <w:sz w:val="22"/>
          <w:szCs w:val="22"/>
          <w:lang w:eastAsia="en-US"/>
        </w:rPr>
        <w:t>n;</w:t>
      </w:r>
      <w:r w:rsidRPr="00643000">
        <w:rPr>
          <w:rFonts w:ascii="Arial" w:eastAsiaTheme="minorHAnsi" w:hAnsi="Arial" w:cs="Arial"/>
          <w:sz w:val="22"/>
          <w:szCs w:val="22"/>
          <w:lang w:eastAsia="en-US"/>
        </w:rPr>
        <w:t xml:space="preserve"> archivo temporal, no ejercicio de la acció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 </w:t>
      </w:r>
      <w:r w:rsidRPr="00643000">
        <w:rPr>
          <w:rFonts w:ascii="Arial" w:eastAsiaTheme="minorHAnsi" w:hAnsi="Arial" w:cs="Arial"/>
          <w:sz w:val="22"/>
          <w:szCs w:val="22"/>
          <w:lang w:eastAsia="en-US"/>
        </w:rPr>
        <w:t>penal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y</w:t>
      </w:r>
      <w:r w:rsidRPr="00643000">
        <w:rPr>
          <w:rFonts w:ascii="Arial" w:eastAsiaTheme="minorHAnsi" w:hAnsi="Arial" w:cs="Arial"/>
          <w:sz w:val="22"/>
          <w:szCs w:val="22"/>
          <w:lang w:eastAsia="en-US"/>
        </w:rPr>
        <w:t xml:space="preserve"> abstenció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 </w:t>
      </w:r>
      <w:r w:rsidRPr="00643000">
        <w:rPr>
          <w:rFonts w:ascii="Arial" w:eastAsiaTheme="minorHAnsi" w:hAnsi="Arial" w:cs="Arial"/>
          <w:sz w:val="22"/>
          <w:szCs w:val="22"/>
          <w:lang w:eastAsia="en-US"/>
        </w:rPr>
        <w:t>de investigar.</w:t>
      </w:r>
    </w:p>
    <w:p w14:paraId="1DB847CD" w14:textId="77777777" w:rsidR="005038A7" w:rsidRPr="00643000" w:rsidRDefault="005038A7" w:rsidP="005038A7">
      <w:pPr>
        <w:kinsoku w:val="0"/>
        <w:overflowPunct w:val="0"/>
        <w:spacing w:after="0"/>
        <w:ind w:left="142" w:right="283"/>
        <w:jc w:val="both"/>
        <w:rPr>
          <w:rFonts w:ascii="Arial" w:hAnsi="Arial" w:cs="Arial"/>
        </w:rPr>
      </w:pPr>
    </w:p>
    <w:p w14:paraId="41A7549F" w14:textId="77777777" w:rsidR="005038A7" w:rsidRDefault="005038A7" w:rsidP="005038A7">
      <w:pPr>
        <w:widowControl w:val="0"/>
        <w:numPr>
          <w:ilvl w:val="0"/>
          <w:numId w:val="8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Total</w:t>
      </w:r>
      <w:r w:rsidRPr="00643000">
        <w:rPr>
          <w:rFonts w:ascii="Arial" w:hAnsi="Arial" w:cs="Arial"/>
          <w:b/>
        </w:rPr>
        <w:t xml:space="preserve"> de carpetas de investigación </w:t>
      </w:r>
      <w:r>
        <w:rPr>
          <w:rFonts w:ascii="Arial" w:hAnsi="Arial" w:cs="Arial"/>
          <w:b/>
        </w:rPr>
        <w:t xml:space="preserve">resueltas </w:t>
      </w:r>
      <w:r w:rsidRPr="00643000">
        <w:rPr>
          <w:rFonts w:ascii="Arial" w:hAnsi="Arial" w:cs="Arial"/>
          <w:b/>
        </w:rPr>
        <w:t>por Acuerdo Reparatorio</w:t>
      </w:r>
      <w:r>
        <w:rPr>
          <w:rFonts w:ascii="Arial" w:hAnsi="Arial" w:cs="Arial"/>
          <w:b/>
        </w:rPr>
        <w:t>:</w:t>
      </w:r>
    </w:p>
    <w:p w14:paraId="4B6626BC" w14:textId="77777777" w:rsidR="00F17282" w:rsidRPr="005038A7" w:rsidRDefault="005038A7" w:rsidP="005038A7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spacing w:after="0"/>
        <w:ind w:left="142" w:right="283"/>
        <w:jc w:val="both"/>
        <w:rPr>
          <w:rFonts w:ascii="Arial" w:hAnsi="Arial" w:cs="Arial"/>
        </w:rPr>
      </w:pPr>
      <w:r w:rsidRPr="00643000">
        <w:rPr>
          <w:rFonts w:ascii="Arial" w:hAnsi="Arial" w:cs="Arial"/>
        </w:rPr>
        <w:t xml:space="preserve">Mide </w:t>
      </w:r>
      <w:r>
        <w:rPr>
          <w:rFonts w:ascii="Arial" w:hAnsi="Arial" w:cs="Arial"/>
        </w:rPr>
        <w:t>el número</w:t>
      </w:r>
      <w:r w:rsidRPr="00643000">
        <w:rPr>
          <w:rFonts w:ascii="Arial" w:hAnsi="Arial" w:cs="Arial"/>
        </w:rPr>
        <w:t xml:space="preserve"> de carpetas de investigación </w:t>
      </w:r>
      <w:r>
        <w:rPr>
          <w:rFonts w:ascii="Arial" w:hAnsi="Arial" w:cs="Arial"/>
        </w:rPr>
        <w:t>resueltas por Acuerdo Reparatorio Inmediato o Diferido,</w:t>
      </w:r>
      <w:r w:rsidRPr="00643000">
        <w:rPr>
          <w:rFonts w:ascii="Arial" w:hAnsi="Arial" w:cs="Arial"/>
        </w:rPr>
        <w:t xml:space="preserve"> en la Unidad </w:t>
      </w:r>
      <w:r>
        <w:rPr>
          <w:rFonts w:ascii="Arial" w:hAnsi="Arial" w:cs="Arial"/>
        </w:rPr>
        <w:t xml:space="preserve">y/o Sub Unidad </w:t>
      </w:r>
      <w:r w:rsidRPr="00643000">
        <w:rPr>
          <w:rFonts w:ascii="Arial" w:hAnsi="Arial" w:cs="Arial"/>
        </w:rPr>
        <w:t xml:space="preserve">de Atención </w:t>
      </w:r>
      <w:r>
        <w:rPr>
          <w:rFonts w:ascii="Arial" w:hAnsi="Arial" w:cs="Arial"/>
        </w:rPr>
        <w:t>Temprana de los XXI Distritos Judiciales en el Estado de Veracruz.</w:t>
      </w:r>
    </w:p>
    <w:sectPr w:rsidR="00F17282" w:rsidRPr="005038A7" w:rsidSect="00643000">
      <w:headerReference w:type="default" r:id="rId8"/>
      <w:footerReference w:type="default" r:id="rId9"/>
      <w:pgSz w:w="12240" w:h="15840"/>
      <w:pgMar w:top="567" w:right="90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6A07" w14:textId="77777777" w:rsidR="004B630E" w:rsidRDefault="004B630E">
      <w:pPr>
        <w:spacing w:after="0" w:line="240" w:lineRule="auto"/>
      </w:pPr>
      <w:r>
        <w:separator/>
      </w:r>
    </w:p>
  </w:endnote>
  <w:endnote w:type="continuationSeparator" w:id="0">
    <w:p w14:paraId="63C590B7" w14:textId="77777777" w:rsidR="004B630E" w:rsidRDefault="004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1469" w14:textId="4D4A0630" w:rsidR="00825F12" w:rsidRDefault="00571822" w:rsidP="00825F12">
    <w:pPr>
      <w:tabs>
        <w:tab w:val="left" w:pos="2962"/>
      </w:tabs>
      <w:spacing w:after="0" w:line="240" w:lineRule="auto"/>
      <w:ind w:left="-284" w:right="190"/>
      <w:jc w:val="both"/>
      <w:rPr>
        <w:rFonts w:ascii="Arial" w:eastAsia="Times New Roman" w:hAnsi="Arial" w:cs="Arial"/>
        <w:sz w:val="15"/>
        <w:szCs w:val="15"/>
        <w:lang w:val="es-ES" w:eastAsia="es-ES"/>
      </w:rPr>
    </w:pPr>
    <w:r w:rsidRPr="00054B20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C3A1A" wp14:editId="76725F6E">
              <wp:simplePos x="0" y="0"/>
              <wp:positionH relativeFrom="margin">
                <wp:posOffset>-558524</wp:posOffset>
              </wp:positionH>
              <wp:positionV relativeFrom="paragraph">
                <wp:posOffset>-824092</wp:posOffset>
              </wp:positionV>
              <wp:extent cx="7194058" cy="636325"/>
              <wp:effectExtent l="0" t="0" r="6985" b="0"/>
              <wp:wrapNone/>
              <wp:docPr id="2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058" cy="63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1A24CD" w14:textId="03B0E2E3" w:rsidR="00571822" w:rsidRDefault="00571822" w:rsidP="00571822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Circuito Guizar y Valencia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 #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707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Reserva Territorial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, C.P. 91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096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 (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Edificio B-2, planta baja</w:t>
                          </w:r>
                          <w:r w:rsidRPr="004932B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, </w:t>
                          </w:r>
                          <w:r w:rsidRPr="00E941D3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Xalapa, Ver.</w:t>
                          </w:r>
                        </w:p>
                        <w:p w14:paraId="1202D020" w14:textId="77777777" w:rsidR="00571822" w:rsidRDefault="00571822" w:rsidP="00571822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</w:pPr>
                          <w:r w:rsidRPr="004C4F4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>Tel. (228)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 xml:space="preserve"> 1 68 21 43</w:t>
                          </w:r>
                        </w:p>
                        <w:p w14:paraId="10F714A6" w14:textId="77777777" w:rsidR="00571822" w:rsidRDefault="00571822" w:rsidP="00571822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</w:pPr>
                          <w:r w:rsidRPr="004C4F4D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>Tel. (228)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 xml:space="preserve"> 1 68 21 44</w:t>
                          </w:r>
                        </w:p>
                        <w:p w14:paraId="71DFE08B" w14:textId="77777777" w:rsidR="00571822" w:rsidRPr="004C4F4D" w:rsidRDefault="00571822" w:rsidP="00571822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  <w:lang w:val="fr-FR"/>
                            </w:rPr>
                            <w:t>Ext. 4048</w:t>
                          </w:r>
                        </w:p>
                        <w:p w14:paraId="34B63633" w14:textId="20281344" w:rsidR="00571822" w:rsidRPr="00E941D3" w:rsidRDefault="007A39BA" w:rsidP="007A39BA">
                          <w:pPr>
                            <w:tabs>
                              <w:tab w:val="left" w:pos="2018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color w:val="0070C0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70C0"/>
                              <w:sz w:val="14"/>
                              <w:szCs w:val="16"/>
                            </w:rPr>
                            <w:t>estadisticam</w:t>
                          </w:r>
                          <w:r w:rsidRPr="00E941D3">
                            <w:rPr>
                              <w:rFonts w:ascii="Arial" w:hAnsi="Arial" w:cs="Arial"/>
                              <w:i/>
                              <w:color w:val="0070C0"/>
                              <w:sz w:val="14"/>
                              <w:szCs w:val="16"/>
                            </w:rPr>
                            <w:t>asc@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70C0"/>
                              <w:sz w:val="14"/>
                              <w:szCs w:val="16"/>
                            </w:rPr>
                            <w:t>fiscaliaveracruz.gob.mx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C3A1A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44pt;margin-top:-64.9pt;width:5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" fillcolor="window" stroked="f" strokeweight=".5pt">
              <v:textbox>
                <w:txbxContent>
                  <w:p w14:paraId="7C1A24CD" w14:textId="03B0E2E3" w:rsidR="00571822" w:rsidRDefault="00571822" w:rsidP="00571822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Circuito Guizar y Valencia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 #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707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, Col. 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Reserva Territorial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, C.P. 91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096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 (</w:t>
                    </w:r>
                    <w: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Edificio B-2, planta baja</w:t>
                    </w:r>
                    <w:r w:rsidRPr="004932BD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)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, </w:t>
                    </w:r>
                    <w:r w:rsidRPr="00E941D3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Xalapa, Ver.</w:t>
                    </w:r>
                  </w:p>
                  <w:p w14:paraId="1202D020" w14:textId="77777777" w:rsidR="00571822" w:rsidRDefault="00571822" w:rsidP="00571822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</w:pPr>
                    <w:r w:rsidRPr="004C4F4D"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>Tel. (228)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 xml:space="preserve"> 1 68 21 43</w:t>
                    </w:r>
                  </w:p>
                  <w:p w14:paraId="10F714A6" w14:textId="77777777" w:rsidR="00571822" w:rsidRDefault="00571822" w:rsidP="00571822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</w:pPr>
                    <w:r w:rsidRPr="004C4F4D"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>Tel. (228)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 xml:space="preserve"> 1 68 21 44</w:t>
                    </w:r>
                  </w:p>
                  <w:p w14:paraId="71DFE08B" w14:textId="77777777" w:rsidR="00571822" w:rsidRPr="004C4F4D" w:rsidRDefault="00571822" w:rsidP="00571822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  <w:lang w:val="fr-FR"/>
                      </w:rPr>
                      <w:t>Ext. 4048</w:t>
                    </w:r>
                  </w:p>
                  <w:p w14:paraId="34B63633" w14:textId="20281344" w:rsidR="00571822" w:rsidRPr="00E941D3" w:rsidRDefault="007A39BA" w:rsidP="007A39BA">
                    <w:pPr>
                      <w:tabs>
                        <w:tab w:val="left" w:pos="201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color w:val="0070C0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color w:val="0070C0"/>
                        <w:sz w:val="14"/>
                        <w:szCs w:val="16"/>
                      </w:rPr>
                      <w:t>estadisticam</w:t>
                    </w:r>
                    <w:r w:rsidRPr="00E941D3">
                      <w:rPr>
                        <w:rFonts w:ascii="Arial" w:hAnsi="Arial" w:cs="Arial"/>
                        <w:i/>
                        <w:color w:val="0070C0"/>
                        <w:sz w:val="14"/>
                        <w:szCs w:val="16"/>
                      </w:rPr>
                      <w:t>asc@</w:t>
                    </w:r>
                    <w:r>
                      <w:rPr>
                        <w:rFonts w:ascii="Arial" w:hAnsi="Arial" w:cs="Arial"/>
                        <w:i/>
                        <w:color w:val="0070C0"/>
                        <w:sz w:val="14"/>
                        <w:szCs w:val="16"/>
                      </w:rPr>
                      <w:t>fiscaliaveracruz.gob.mx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23FBC"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11B5474D" wp14:editId="02CA4C84">
          <wp:simplePos x="0" y="0"/>
          <wp:positionH relativeFrom="margin">
            <wp:posOffset>-636270</wp:posOffset>
          </wp:positionH>
          <wp:positionV relativeFrom="paragraph">
            <wp:posOffset>-157480</wp:posOffset>
          </wp:positionV>
          <wp:extent cx="7298690" cy="254000"/>
          <wp:effectExtent l="0" t="0" r="0" b="0"/>
          <wp:wrapThrough wrapText="bothSides">
            <wp:wrapPolygon edited="0">
              <wp:start x="0" y="0"/>
              <wp:lineTo x="0" y="19440"/>
              <wp:lineTo x="21536" y="19440"/>
              <wp:lineTo x="21536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86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080C" w14:textId="77777777" w:rsidR="004B630E" w:rsidRDefault="004B630E">
      <w:pPr>
        <w:spacing w:after="0" w:line="240" w:lineRule="auto"/>
      </w:pPr>
      <w:r>
        <w:separator/>
      </w:r>
    </w:p>
  </w:footnote>
  <w:footnote w:type="continuationSeparator" w:id="0">
    <w:p w14:paraId="1EBD9828" w14:textId="77777777" w:rsidR="004B630E" w:rsidRDefault="004B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7C23" w14:textId="77777777" w:rsidR="00454C70" w:rsidRPr="00F2348C" w:rsidRDefault="005B586D" w:rsidP="00BF2ACA">
    <w:pPr>
      <w:spacing w:after="0"/>
      <w:ind w:right="190"/>
      <w:jc w:val="right"/>
      <w:rPr>
        <w:rFonts w:ascii="Neo Sans Pro" w:hAnsi="Neo Sans Pro"/>
        <w:i/>
        <w:sz w:val="14"/>
        <w:szCs w:val="17"/>
      </w:rPr>
    </w:pPr>
    <w:r>
      <w:rPr>
        <w:rFonts w:ascii="Neo Sans Pro" w:hAnsi="Neo Sans Pro"/>
        <w:i/>
        <w:noProof/>
        <w:sz w:val="14"/>
        <w:szCs w:val="17"/>
        <w:lang w:eastAsia="es-MX"/>
      </w:rPr>
      <w:drawing>
        <wp:anchor distT="0" distB="0" distL="114300" distR="114300" simplePos="0" relativeHeight="251671552" behindDoc="0" locked="0" layoutInCell="1" allowOverlap="1" wp14:anchorId="07F767DA" wp14:editId="3957D9A2">
          <wp:simplePos x="0" y="0"/>
          <wp:positionH relativeFrom="column">
            <wp:posOffset>-474041</wp:posOffset>
          </wp:positionH>
          <wp:positionV relativeFrom="paragraph">
            <wp:posOffset>-269367</wp:posOffset>
          </wp:positionV>
          <wp:extent cx="1899245" cy="877824"/>
          <wp:effectExtent l="0" t="0" r="635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ge2020_hrz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45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CF1" w:rsidRPr="00F2348C">
      <w:rPr>
        <w:rFonts w:ascii="Neo Sans Pro" w:hAnsi="Neo Sans Pro"/>
        <w:i/>
        <w:sz w:val="14"/>
        <w:szCs w:val="17"/>
      </w:rPr>
      <w:t>Dirección General del Órgano Especializado en Mecanismos Alternativos de Solución de Controversias.</w:t>
    </w:r>
  </w:p>
  <w:p w14:paraId="269E3E7B" w14:textId="77777777" w:rsidR="00454C70" w:rsidRPr="00F2348C" w:rsidRDefault="002B1CF1" w:rsidP="00BF2ACA">
    <w:pPr>
      <w:pStyle w:val="Encabezado"/>
      <w:ind w:right="190"/>
      <w:jc w:val="right"/>
      <w:rPr>
        <w:rFonts w:ascii="Neo Sans Pro" w:hAnsi="Neo Sans Pro"/>
        <w:i/>
        <w:sz w:val="12"/>
      </w:rPr>
    </w:pPr>
    <w:r w:rsidRPr="00F2348C">
      <w:rPr>
        <w:rFonts w:ascii="Neo Sans Pro" w:hAnsi="Neo Sans Pro"/>
        <w:b/>
        <w:i/>
        <w:sz w:val="18"/>
      </w:rPr>
      <w:t xml:space="preserve">“Si lo </w:t>
    </w:r>
    <w:r w:rsidR="00702CDE" w:rsidRPr="00F2348C">
      <w:rPr>
        <w:rFonts w:ascii="Neo Sans Pro" w:hAnsi="Neo Sans Pro"/>
        <w:b/>
        <w:i/>
        <w:sz w:val="18"/>
      </w:rPr>
      <w:t>dialog</w:t>
    </w:r>
    <w:r w:rsidRPr="00F2348C">
      <w:rPr>
        <w:rFonts w:ascii="Neo Sans Pro" w:hAnsi="Neo Sans Pro"/>
        <w:b/>
        <w:i/>
        <w:sz w:val="18"/>
      </w:rPr>
      <w:t>amos, lo solucionamos”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9E74529C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 w:hint="default"/>
        <w:b/>
        <w:bCs/>
        <w:color w:val="auto"/>
        <w:spacing w:val="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24D48C4"/>
    <w:multiLevelType w:val="hybridMultilevel"/>
    <w:tmpl w:val="B1D48E2E"/>
    <w:lvl w:ilvl="0" w:tplc="A7305C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495906"/>
    <w:multiLevelType w:val="hybridMultilevel"/>
    <w:tmpl w:val="3F2263DC"/>
    <w:lvl w:ilvl="0" w:tplc="A9F235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852149"/>
    <w:multiLevelType w:val="hybridMultilevel"/>
    <w:tmpl w:val="1ADE0CF8"/>
    <w:lvl w:ilvl="0" w:tplc="0EC63D6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903DC2"/>
    <w:multiLevelType w:val="hybridMultilevel"/>
    <w:tmpl w:val="FAB8F992"/>
    <w:lvl w:ilvl="0" w:tplc="7466F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30B8"/>
    <w:multiLevelType w:val="hybridMultilevel"/>
    <w:tmpl w:val="095699A6"/>
    <w:lvl w:ilvl="0" w:tplc="42F8702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FB5C8E"/>
    <w:multiLevelType w:val="hybridMultilevel"/>
    <w:tmpl w:val="9878A8E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E2CC2"/>
    <w:multiLevelType w:val="hybridMultilevel"/>
    <w:tmpl w:val="4538DEA4"/>
    <w:lvl w:ilvl="0" w:tplc="F416A7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654176">
    <w:abstractNumId w:val="7"/>
  </w:num>
  <w:num w:numId="2" w16cid:durableId="1213688466">
    <w:abstractNumId w:val="4"/>
  </w:num>
  <w:num w:numId="3" w16cid:durableId="925185364">
    <w:abstractNumId w:val="6"/>
  </w:num>
  <w:num w:numId="4" w16cid:durableId="1761632771">
    <w:abstractNumId w:val="0"/>
  </w:num>
  <w:num w:numId="5" w16cid:durableId="1892690352">
    <w:abstractNumId w:val="3"/>
  </w:num>
  <w:num w:numId="6" w16cid:durableId="1154226122">
    <w:abstractNumId w:val="5"/>
  </w:num>
  <w:num w:numId="7" w16cid:durableId="1166744402">
    <w:abstractNumId w:val="2"/>
  </w:num>
  <w:num w:numId="8" w16cid:durableId="94754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036"/>
    <w:rsid w:val="0002519C"/>
    <w:rsid w:val="00036D5F"/>
    <w:rsid w:val="0008778A"/>
    <w:rsid w:val="000A2D7B"/>
    <w:rsid w:val="000A3E4E"/>
    <w:rsid w:val="000B55D0"/>
    <w:rsid w:val="00110D30"/>
    <w:rsid w:val="00112E30"/>
    <w:rsid w:val="00117051"/>
    <w:rsid w:val="00121A31"/>
    <w:rsid w:val="0012547E"/>
    <w:rsid w:val="00132CED"/>
    <w:rsid w:val="00140C6E"/>
    <w:rsid w:val="001414B5"/>
    <w:rsid w:val="001476EB"/>
    <w:rsid w:val="00171C1A"/>
    <w:rsid w:val="0017272F"/>
    <w:rsid w:val="00193DE2"/>
    <w:rsid w:val="001D0DCE"/>
    <w:rsid w:val="001E44AB"/>
    <w:rsid w:val="001F73DC"/>
    <w:rsid w:val="001F7534"/>
    <w:rsid w:val="00207F28"/>
    <w:rsid w:val="002116C0"/>
    <w:rsid w:val="00220104"/>
    <w:rsid w:val="00236D54"/>
    <w:rsid w:val="002421D2"/>
    <w:rsid w:val="002A0FD1"/>
    <w:rsid w:val="002A3E91"/>
    <w:rsid w:val="002B1CF1"/>
    <w:rsid w:val="002C0628"/>
    <w:rsid w:val="002C0EA0"/>
    <w:rsid w:val="002C3744"/>
    <w:rsid w:val="002F72EB"/>
    <w:rsid w:val="00311C6B"/>
    <w:rsid w:val="00312F7A"/>
    <w:rsid w:val="003264B4"/>
    <w:rsid w:val="00366267"/>
    <w:rsid w:val="003B7396"/>
    <w:rsid w:val="003D7663"/>
    <w:rsid w:val="003E16F4"/>
    <w:rsid w:val="003F1BFB"/>
    <w:rsid w:val="003F29AB"/>
    <w:rsid w:val="00421869"/>
    <w:rsid w:val="0043003C"/>
    <w:rsid w:val="00436767"/>
    <w:rsid w:val="00454C70"/>
    <w:rsid w:val="00461F58"/>
    <w:rsid w:val="004626A5"/>
    <w:rsid w:val="00465FAD"/>
    <w:rsid w:val="004756C8"/>
    <w:rsid w:val="004930E2"/>
    <w:rsid w:val="00493249"/>
    <w:rsid w:val="004A6ADC"/>
    <w:rsid w:val="004B3797"/>
    <w:rsid w:val="004B630E"/>
    <w:rsid w:val="004D0046"/>
    <w:rsid w:val="004E62CD"/>
    <w:rsid w:val="004F4D7F"/>
    <w:rsid w:val="004F7E70"/>
    <w:rsid w:val="00500EAD"/>
    <w:rsid w:val="00501CE3"/>
    <w:rsid w:val="005038A7"/>
    <w:rsid w:val="00513E66"/>
    <w:rsid w:val="00521A2E"/>
    <w:rsid w:val="005317ED"/>
    <w:rsid w:val="005364AF"/>
    <w:rsid w:val="00571822"/>
    <w:rsid w:val="005809C7"/>
    <w:rsid w:val="00586379"/>
    <w:rsid w:val="005965FC"/>
    <w:rsid w:val="005A2875"/>
    <w:rsid w:val="005B586D"/>
    <w:rsid w:val="005D3A6A"/>
    <w:rsid w:val="005D6514"/>
    <w:rsid w:val="005E01A6"/>
    <w:rsid w:val="005F6E9C"/>
    <w:rsid w:val="005F7F4E"/>
    <w:rsid w:val="00600970"/>
    <w:rsid w:val="00630B39"/>
    <w:rsid w:val="00643000"/>
    <w:rsid w:val="00650607"/>
    <w:rsid w:val="00671F9C"/>
    <w:rsid w:val="0067492F"/>
    <w:rsid w:val="00680370"/>
    <w:rsid w:val="00687ADC"/>
    <w:rsid w:val="00687DC1"/>
    <w:rsid w:val="006A054D"/>
    <w:rsid w:val="006C5D57"/>
    <w:rsid w:val="006D6700"/>
    <w:rsid w:val="006F6E8D"/>
    <w:rsid w:val="00701AA0"/>
    <w:rsid w:val="00702CDE"/>
    <w:rsid w:val="00703851"/>
    <w:rsid w:val="0070601A"/>
    <w:rsid w:val="007262E6"/>
    <w:rsid w:val="00727A16"/>
    <w:rsid w:val="007375F7"/>
    <w:rsid w:val="007420E0"/>
    <w:rsid w:val="00743208"/>
    <w:rsid w:val="0074748B"/>
    <w:rsid w:val="007839E7"/>
    <w:rsid w:val="00796772"/>
    <w:rsid w:val="007A06A7"/>
    <w:rsid w:val="007A29CC"/>
    <w:rsid w:val="007A39BA"/>
    <w:rsid w:val="007A547D"/>
    <w:rsid w:val="007B5C94"/>
    <w:rsid w:val="007C04A9"/>
    <w:rsid w:val="007C14DC"/>
    <w:rsid w:val="007C78AB"/>
    <w:rsid w:val="007D0EC4"/>
    <w:rsid w:val="007F52A1"/>
    <w:rsid w:val="007F7033"/>
    <w:rsid w:val="008008E3"/>
    <w:rsid w:val="0080100A"/>
    <w:rsid w:val="00802036"/>
    <w:rsid w:val="00804012"/>
    <w:rsid w:val="00812A71"/>
    <w:rsid w:val="0082368A"/>
    <w:rsid w:val="00823FBC"/>
    <w:rsid w:val="00825F12"/>
    <w:rsid w:val="00834911"/>
    <w:rsid w:val="00850C34"/>
    <w:rsid w:val="008518E5"/>
    <w:rsid w:val="0085599E"/>
    <w:rsid w:val="00855BC2"/>
    <w:rsid w:val="008632C9"/>
    <w:rsid w:val="00882867"/>
    <w:rsid w:val="008856A4"/>
    <w:rsid w:val="008A08B9"/>
    <w:rsid w:val="008A692D"/>
    <w:rsid w:val="008B5783"/>
    <w:rsid w:val="008C6B3D"/>
    <w:rsid w:val="008F7DA2"/>
    <w:rsid w:val="0090346F"/>
    <w:rsid w:val="00905D70"/>
    <w:rsid w:val="00914A87"/>
    <w:rsid w:val="00923DB8"/>
    <w:rsid w:val="00933C12"/>
    <w:rsid w:val="00951EA2"/>
    <w:rsid w:val="00966954"/>
    <w:rsid w:val="00976D66"/>
    <w:rsid w:val="00977F95"/>
    <w:rsid w:val="009804BE"/>
    <w:rsid w:val="00996E5B"/>
    <w:rsid w:val="00997B45"/>
    <w:rsid w:val="00997EE5"/>
    <w:rsid w:val="009B3811"/>
    <w:rsid w:val="009B60A2"/>
    <w:rsid w:val="009F0254"/>
    <w:rsid w:val="009F764F"/>
    <w:rsid w:val="00A06CC0"/>
    <w:rsid w:val="00A10585"/>
    <w:rsid w:val="00A50FCA"/>
    <w:rsid w:val="00AB318D"/>
    <w:rsid w:val="00AE0DF9"/>
    <w:rsid w:val="00AE25D7"/>
    <w:rsid w:val="00AE6D56"/>
    <w:rsid w:val="00AE6F87"/>
    <w:rsid w:val="00B31FE7"/>
    <w:rsid w:val="00B50CD2"/>
    <w:rsid w:val="00B57105"/>
    <w:rsid w:val="00B71DD2"/>
    <w:rsid w:val="00B873C6"/>
    <w:rsid w:val="00BA4EB5"/>
    <w:rsid w:val="00BA6D76"/>
    <w:rsid w:val="00BE569D"/>
    <w:rsid w:val="00BF2ACA"/>
    <w:rsid w:val="00BF4F9E"/>
    <w:rsid w:val="00C45619"/>
    <w:rsid w:val="00C46785"/>
    <w:rsid w:val="00C54C07"/>
    <w:rsid w:val="00C56A45"/>
    <w:rsid w:val="00C7722C"/>
    <w:rsid w:val="00C9494B"/>
    <w:rsid w:val="00C962B7"/>
    <w:rsid w:val="00C96A77"/>
    <w:rsid w:val="00CA3F1E"/>
    <w:rsid w:val="00CA4CCA"/>
    <w:rsid w:val="00CA77D5"/>
    <w:rsid w:val="00CB21C4"/>
    <w:rsid w:val="00CD154E"/>
    <w:rsid w:val="00CD489B"/>
    <w:rsid w:val="00CE45B6"/>
    <w:rsid w:val="00D14036"/>
    <w:rsid w:val="00D1601C"/>
    <w:rsid w:val="00D31AAE"/>
    <w:rsid w:val="00D53840"/>
    <w:rsid w:val="00D63B0F"/>
    <w:rsid w:val="00D74794"/>
    <w:rsid w:val="00D90C5D"/>
    <w:rsid w:val="00D91B21"/>
    <w:rsid w:val="00DA3117"/>
    <w:rsid w:val="00DC3CA3"/>
    <w:rsid w:val="00DE1987"/>
    <w:rsid w:val="00DE6C04"/>
    <w:rsid w:val="00E17D12"/>
    <w:rsid w:val="00E23A55"/>
    <w:rsid w:val="00E23DA0"/>
    <w:rsid w:val="00E50FB6"/>
    <w:rsid w:val="00E57A17"/>
    <w:rsid w:val="00E84BDF"/>
    <w:rsid w:val="00EB0F22"/>
    <w:rsid w:val="00EB26F0"/>
    <w:rsid w:val="00EC5AF7"/>
    <w:rsid w:val="00ED0E43"/>
    <w:rsid w:val="00EE6FF2"/>
    <w:rsid w:val="00EF41D2"/>
    <w:rsid w:val="00F02E39"/>
    <w:rsid w:val="00F06879"/>
    <w:rsid w:val="00F17282"/>
    <w:rsid w:val="00F22A10"/>
    <w:rsid w:val="00F2348C"/>
    <w:rsid w:val="00F367E5"/>
    <w:rsid w:val="00F61CBD"/>
    <w:rsid w:val="00F6759E"/>
    <w:rsid w:val="00F73107"/>
    <w:rsid w:val="00F80E15"/>
    <w:rsid w:val="00F92556"/>
    <w:rsid w:val="00FB1936"/>
    <w:rsid w:val="00FB203D"/>
    <w:rsid w:val="00FC6638"/>
    <w:rsid w:val="00FE6EAB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85E9"/>
  <w15:docId w15:val="{51BEDA36-1E83-4743-85D3-1015CC1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0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036"/>
  </w:style>
  <w:style w:type="paragraph" w:styleId="Sinespaciado">
    <w:name w:val="No Spacing"/>
    <w:uiPriority w:val="1"/>
    <w:qFormat/>
    <w:rsid w:val="0080203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A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F1E"/>
  </w:style>
  <w:style w:type="table" w:styleId="Tablaconcuadrcula">
    <w:name w:val="Table Grid"/>
    <w:basedOn w:val="Tablanormal"/>
    <w:uiPriority w:val="59"/>
    <w:rsid w:val="0085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2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0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00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3000"/>
    <w:pPr>
      <w:widowControl w:val="0"/>
      <w:autoSpaceDE w:val="0"/>
      <w:autoSpaceDN w:val="0"/>
      <w:adjustRightInd w:val="0"/>
      <w:spacing w:after="0" w:line="240" w:lineRule="auto"/>
      <w:ind w:left="1201" w:hanging="360"/>
    </w:pPr>
    <w:rPr>
      <w:rFonts w:ascii="Neo Sans Pro" w:eastAsiaTheme="minorEastAsia" w:hAnsi="Neo Sans Pro" w:cs="Neo Sans Pro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3000"/>
    <w:rPr>
      <w:rFonts w:ascii="Neo Sans Pro" w:eastAsiaTheme="minorEastAsia" w:hAnsi="Neo Sans Pro" w:cs="Neo Sans Pro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8BB5-0790-4C50-BFBD-02DA2B65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</dc:creator>
  <cp:lastModifiedBy>Fiscalía General del Estado  de Veracruz</cp:lastModifiedBy>
  <cp:revision>19</cp:revision>
  <cp:lastPrinted>2023-07-03T18:17:00Z</cp:lastPrinted>
  <dcterms:created xsi:type="dcterms:W3CDTF">2020-08-28T19:01:00Z</dcterms:created>
  <dcterms:modified xsi:type="dcterms:W3CDTF">2024-01-02T19:32:00Z</dcterms:modified>
</cp:coreProperties>
</file>